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DBF" w:rsidRPr="002A1D5B" w:rsidRDefault="003B3FEE" w:rsidP="002A1D5B">
      <w:pPr>
        <w:ind w:left="-284"/>
        <w:jc w:val="right"/>
        <w:rPr>
          <w:b/>
          <w:bCs/>
          <w:snapToGrid w:val="0"/>
          <w:sz w:val="20"/>
          <w:szCs w:val="20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114300</wp:posOffset>
            </wp:positionV>
            <wp:extent cx="7003415" cy="742950"/>
            <wp:effectExtent l="19050" t="0" r="6985" b="0"/>
            <wp:wrapTight wrapText="bothSides">
              <wp:wrapPolygon edited="0">
                <wp:start x="-59" y="0"/>
                <wp:lineTo x="-59" y="21046"/>
                <wp:lineTo x="21622" y="21046"/>
                <wp:lineTo x="21622" y="0"/>
                <wp:lineTo x="-59" y="0"/>
              </wp:wrapPolygon>
            </wp:wrapTight>
            <wp:docPr id="1" name="Рисунок 1" descr="Лого_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3E6DBF" w:rsidRPr="002A1D5B">
        <w:rPr>
          <w:b/>
          <w:bCs/>
          <w:snapToGrid w:val="0"/>
          <w:sz w:val="20"/>
          <w:szCs w:val="20"/>
        </w:rPr>
        <w:t xml:space="preserve"> </w:t>
      </w:r>
    </w:p>
    <w:p w:rsidR="00436198" w:rsidRPr="00436198" w:rsidRDefault="00436198" w:rsidP="002A1D5B">
      <w:pPr>
        <w:widowControl w:val="0"/>
        <w:outlineLvl w:val="0"/>
        <w:rPr>
          <w:b/>
          <w:bCs/>
          <w:snapToGrid w:val="0"/>
          <w:sz w:val="22"/>
          <w:szCs w:val="20"/>
        </w:rPr>
      </w:pPr>
    </w:p>
    <w:p w:rsidR="00436198" w:rsidRPr="002A1D5B" w:rsidRDefault="00436198" w:rsidP="002A1D5B">
      <w:pPr>
        <w:widowControl w:val="0"/>
        <w:outlineLvl w:val="0"/>
        <w:rPr>
          <w:b/>
          <w:bCs/>
          <w:snapToGrid w:val="0"/>
          <w:sz w:val="16"/>
          <w:szCs w:val="16"/>
        </w:rPr>
      </w:pPr>
    </w:p>
    <w:p w:rsidR="00A20583" w:rsidRPr="001030C7" w:rsidRDefault="00A20583" w:rsidP="00A20583">
      <w:pPr>
        <w:pStyle w:val="a7"/>
        <w:jc w:val="center"/>
        <w:rPr>
          <w:b/>
          <w:sz w:val="22"/>
          <w:szCs w:val="22"/>
        </w:rPr>
      </w:pPr>
      <w:r w:rsidRPr="001030C7">
        <w:rPr>
          <w:b/>
          <w:sz w:val="22"/>
          <w:szCs w:val="22"/>
        </w:rPr>
        <w:t xml:space="preserve">Стоимость размещения рекламно-информационных материалов на портале (сетевом СМИ) </w:t>
      </w:r>
      <w:hyperlink r:id="rId7" w:history="1">
        <w:r w:rsidRPr="001030C7">
          <w:rPr>
            <w:rStyle w:val="a6"/>
            <w:b/>
            <w:sz w:val="22"/>
            <w:szCs w:val="22"/>
            <w:lang w:val="en-US"/>
          </w:rPr>
          <w:t>www</w:t>
        </w:r>
        <w:r w:rsidRPr="001030C7">
          <w:rPr>
            <w:rStyle w:val="a6"/>
            <w:b/>
            <w:sz w:val="22"/>
            <w:szCs w:val="22"/>
          </w:rPr>
          <w:t>.</w:t>
        </w:r>
        <w:r w:rsidRPr="001030C7">
          <w:rPr>
            <w:rStyle w:val="a6"/>
            <w:b/>
            <w:sz w:val="22"/>
            <w:szCs w:val="22"/>
            <w:lang w:val="en-US"/>
          </w:rPr>
          <w:t>primgazeta</w:t>
        </w:r>
        <w:r w:rsidRPr="001030C7">
          <w:rPr>
            <w:rStyle w:val="a6"/>
            <w:b/>
            <w:sz w:val="22"/>
            <w:szCs w:val="22"/>
          </w:rPr>
          <w:t>.</w:t>
        </w:r>
        <w:r w:rsidRPr="001030C7">
          <w:rPr>
            <w:rStyle w:val="a6"/>
            <w:b/>
            <w:sz w:val="22"/>
            <w:szCs w:val="22"/>
            <w:lang w:val="en-US"/>
          </w:rPr>
          <w:t>ru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842"/>
        <w:gridCol w:w="426"/>
        <w:gridCol w:w="1949"/>
      </w:tblGrid>
      <w:tr w:rsidR="00A20583" w:rsidRPr="001030C7" w:rsidTr="009C4AF7">
        <w:trPr>
          <w:trHeight w:val="595"/>
        </w:trPr>
        <w:tc>
          <w:tcPr>
            <w:tcW w:w="9570" w:type="dxa"/>
            <w:gridSpan w:val="4"/>
            <w:shd w:val="clear" w:color="auto" w:fill="auto"/>
            <w:vAlign w:val="center"/>
          </w:tcPr>
          <w:p w:rsidR="00A20583" w:rsidRPr="001030C7" w:rsidRDefault="00A20583" w:rsidP="002A1D5B">
            <w:pPr>
              <w:pStyle w:val="a7"/>
              <w:jc w:val="center"/>
              <w:outlineLvl w:val="0"/>
              <w:rPr>
                <w:b/>
                <w:bCs/>
              </w:rPr>
            </w:pPr>
            <w:r w:rsidRPr="001030C7">
              <w:rPr>
                <w:b/>
                <w:bCs/>
                <w:sz w:val="22"/>
                <w:szCs w:val="22"/>
              </w:rPr>
              <w:t>Баннерная реклама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1030C7" w:rsidRDefault="00A20583" w:rsidP="002A1D5B">
            <w:pPr>
              <w:pStyle w:val="a9"/>
              <w:rPr>
                <w:b/>
                <w:sz w:val="22"/>
                <w:szCs w:val="22"/>
                <w:lang w:val="en-US"/>
              </w:rPr>
            </w:pPr>
            <w:r w:rsidRPr="001030C7">
              <w:rPr>
                <w:b/>
                <w:sz w:val="22"/>
                <w:szCs w:val="22"/>
              </w:rPr>
              <w:t>Позиция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20583" w:rsidRPr="001030C7" w:rsidRDefault="00A20583" w:rsidP="002A1D5B">
            <w:pPr>
              <w:pStyle w:val="a9"/>
              <w:rPr>
                <w:b/>
                <w:sz w:val="22"/>
                <w:szCs w:val="22"/>
              </w:rPr>
            </w:pPr>
            <w:r w:rsidRPr="001030C7">
              <w:rPr>
                <w:b/>
                <w:sz w:val="22"/>
                <w:szCs w:val="22"/>
              </w:rPr>
              <w:t>Период размещения (100% показа)</w:t>
            </w:r>
          </w:p>
        </w:tc>
        <w:tc>
          <w:tcPr>
            <w:tcW w:w="1949" w:type="dxa"/>
            <w:shd w:val="clear" w:color="auto" w:fill="auto"/>
          </w:tcPr>
          <w:p w:rsidR="00A20583" w:rsidRPr="001030C7" w:rsidRDefault="00A20583" w:rsidP="002A1D5B">
            <w:pPr>
              <w:pStyle w:val="a9"/>
              <w:rPr>
                <w:b/>
                <w:sz w:val="22"/>
                <w:szCs w:val="22"/>
              </w:rPr>
            </w:pPr>
            <w:r w:rsidRPr="001030C7">
              <w:rPr>
                <w:b/>
                <w:sz w:val="22"/>
                <w:szCs w:val="22"/>
              </w:rPr>
              <w:t>Стоимость (руб.; % от суммы размещения)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Баннер №А1 главная, </w:t>
            </w:r>
            <w:r w:rsidRPr="000760AE">
              <w:rPr>
                <w:bCs/>
                <w:sz w:val="20"/>
                <w:szCs w:val="20"/>
              </w:rPr>
              <w:t>правая колонка</w:t>
            </w:r>
            <w:r w:rsidRPr="000760AE">
              <w:rPr>
                <w:b/>
                <w:bCs/>
                <w:sz w:val="20"/>
                <w:szCs w:val="20"/>
              </w:rPr>
              <w:t xml:space="preserve"> </w:t>
            </w:r>
            <w:r w:rsidRPr="000760AE">
              <w:rPr>
                <w:bCs/>
                <w:sz w:val="20"/>
                <w:szCs w:val="20"/>
              </w:rPr>
              <w:t xml:space="preserve">300х180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12 000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Баннер №А2 главная, </w:t>
            </w:r>
            <w:r w:rsidRPr="000760AE">
              <w:rPr>
                <w:bCs/>
                <w:sz w:val="20"/>
                <w:szCs w:val="20"/>
              </w:rPr>
              <w:t xml:space="preserve">нижняя перетяжка 1700х190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10 000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Баннер №А3 главная, </w:t>
            </w:r>
            <w:r w:rsidRPr="000760AE">
              <w:rPr>
                <w:bCs/>
                <w:sz w:val="20"/>
                <w:szCs w:val="20"/>
              </w:rPr>
              <w:t xml:space="preserve">в ленте новостей 370х670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8 000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Баннер №А4 главная, </w:t>
            </w:r>
            <w:r w:rsidRPr="000760AE">
              <w:rPr>
                <w:bCs/>
                <w:sz w:val="20"/>
                <w:szCs w:val="20"/>
              </w:rPr>
              <w:t xml:space="preserve">в ленте новостей 270х405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  <w:r w:rsidRPr="000760AE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6 000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Баннер №А5,6 главная, </w:t>
            </w:r>
            <w:r w:rsidRPr="000760AE">
              <w:rPr>
                <w:bCs/>
                <w:sz w:val="20"/>
                <w:szCs w:val="20"/>
              </w:rPr>
              <w:t xml:space="preserve">в ленте новостей 1700х190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6 000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Баннер № А7</w:t>
            </w:r>
            <w:r w:rsidRPr="000760AE">
              <w:rPr>
                <w:bCs/>
                <w:sz w:val="20"/>
                <w:szCs w:val="20"/>
              </w:rPr>
              <w:t xml:space="preserve"> </w:t>
            </w:r>
            <w:r w:rsidRPr="000760AE">
              <w:rPr>
                <w:b/>
                <w:bCs/>
                <w:sz w:val="20"/>
                <w:szCs w:val="20"/>
              </w:rPr>
              <w:t xml:space="preserve">главная, </w:t>
            </w:r>
            <w:r w:rsidRPr="000760AE">
              <w:rPr>
                <w:bCs/>
                <w:sz w:val="20"/>
                <w:szCs w:val="20"/>
              </w:rPr>
              <w:t xml:space="preserve">боковой главная страница 315х1018 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  <w:r w:rsidRPr="000760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6 000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Баннер №А8 главная, </w:t>
            </w:r>
            <w:r w:rsidRPr="000760AE">
              <w:rPr>
                <w:bCs/>
                <w:sz w:val="20"/>
                <w:szCs w:val="20"/>
              </w:rPr>
              <w:t xml:space="preserve">боковой в ленте новостей 300х900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5 000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Баннер №</w:t>
            </w:r>
            <w:r w:rsidRPr="000760AE">
              <w:rPr>
                <w:b/>
                <w:bCs/>
                <w:sz w:val="20"/>
                <w:szCs w:val="20"/>
                <w:lang w:val="en-US"/>
              </w:rPr>
              <w:t>B</w:t>
            </w:r>
            <w:r w:rsidRPr="000760AE">
              <w:rPr>
                <w:b/>
                <w:bCs/>
                <w:sz w:val="20"/>
                <w:szCs w:val="20"/>
              </w:rPr>
              <w:t xml:space="preserve">1 </w:t>
            </w:r>
            <w:r w:rsidRPr="000760AE">
              <w:rPr>
                <w:bCs/>
                <w:sz w:val="20"/>
                <w:szCs w:val="20"/>
              </w:rPr>
              <w:t xml:space="preserve">в ленте новостей 770х140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5 000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Баннер №М1 (моб. версия) </w:t>
            </w:r>
            <w:r w:rsidRPr="000760AE">
              <w:rPr>
                <w:bCs/>
                <w:sz w:val="20"/>
                <w:szCs w:val="20"/>
              </w:rPr>
              <w:t xml:space="preserve">в ленте новостей 290х290 </w:t>
            </w:r>
            <w:proofErr w:type="spellStart"/>
            <w:r w:rsidRPr="000760AE">
              <w:rPr>
                <w:bCs/>
                <w:sz w:val="20"/>
                <w:szCs w:val="20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</w:rPr>
            </w:pPr>
            <w:r w:rsidRPr="000760AE">
              <w:rPr>
                <w:bCs/>
                <w:sz w:val="20"/>
                <w:szCs w:val="20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760AE">
              <w:rPr>
                <w:b/>
                <w:bCs/>
                <w:sz w:val="20"/>
                <w:szCs w:val="20"/>
              </w:rPr>
              <w:t>000</w:t>
            </w:r>
          </w:p>
        </w:tc>
      </w:tr>
      <w:tr w:rsidR="00A20583" w:rsidRPr="001030C7" w:rsidTr="009C4AF7">
        <w:trPr>
          <w:trHeight w:val="515"/>
        </w:trPr>
        <w:tc>
          <w:tcPr>
            <w:tcW w:w="9570" w:type="dxa"/>
            <w:gridSpan w:val="4"/>
            <w:shd w:val="clear" w:color="auto" w:fill="auto"/>
            <w:vAlign w:val="center"/>
          </w:tcPr>
          <w:p w:rsidR="00A20583" w:rsidRPr="001030C7" w:rsidRDefault="00A20583" w:rsidP="002A1D5B">
            <w:pPr>
              <w:pStyle w:val="a7"/>
              <w:jc w:val="center"/>
              <w:outlineLvl w:val="0"/>
              <w:rPr>
                <w:b/>
                <w:bCs/>
              </w:rPr>
            </w:pPr>
            <w:r w:rsidRPr="001030C7">
              <w:rPr>
                <w:b/>
                <w:bCs/>
                <w:sz w:val="22"/>
                <w:szCs w:val="22"/>
              </w:rPr>
              <w:t>Текстовая и визуальная информация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b/>
                <w:bCs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Информация в новостной ленте (до 6 000 знаков с учетом пробелов, до </w:t>
            </w:r>
            <w:r w:rsidRPr="000760AE">
              <w:rPr>
                <w:rFonts w:eastAsia="Calibri"/>
                <w:sz w:val="20"/>
                <w:szCs w:val="20"/>
              </w:rPr>
              <w:br/>
              <w:t>3 фотографий)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jc w:val="center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6 500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Позиционирование  в  разделах на усмотрение заказчика: </w:t>
            </w:r>
            <w:proofErr w:type="spellStart"/>
            <w:r w:rsidRPr="000760AE">
              <w:rPr>
                <w:rFonts w:eastAsia="Calibri"/>
                <w:sz w:val="20"/>
                <w:szCs w:val="20"/>
              </w:rPr>
              <w:t>инфорграфика</w:t>
            </w:r>
            <w:proofErr w:type="spellEnd"/>
            <w:r w:rsidRPr="000760AE">
              <w:rPr>
                <w:rFonts w:eastAsia="Calibri"/>
                <w:sz w:val="20"/>
                <w:szCs w:val="20"/>
              </w:rPr>
              <w:t>, инструкции, фоторепортаж, видео и т.п.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+ 25%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Позиционирование в разделе «Популярное». 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>Размещение 7 дней на главной странице.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+ 50%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Pr="000760AE">
              <w:rPr>
                <w:rFonts w:eastAsia="Calibri"/>
                <w:sz w:val="20"/>
                <w:szCs w:val="20"/>
              </w:rPr>
              <w:t>Спецтег</w:t>
            </w:r>
            <w:proofErr w:type="spellEnd"/>
            <w:r w:rsidRPr="000760AE">
              <w:rPr>
                <w:rFonts w:eastAsia="Calibri"/>
                <w:sz w:val="20"/>
                <w:szCs w:val="20"/>
              </w:rPr>
              <w:t xml:space="preserve">» 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Не менее 4 материалов, срок размещения 2 недели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 xml:space="preserve">от 32 500 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Pr="000760AE">
              <w:rPr>
                <w:rFonts w:eastAsia="Calibri"/>
                <w:sz w:val="20"/>
                <w:szCs w:val="20"/>
              </w:rPr>
              <w:t>Лонгрид</w:t>
            </w:r>
            <w:proofErr w:type="spellEnd"/>
            <w:r w:rsidRPr="000760AE">
              <w:rPr>
                <w:rFonts w:eastAsia="Calibri"/>
                <w:sz w:val="20"/>
                <w:szCs w:val="20"/>
              </w:rPr>
              <w:t>»: специализированный материал,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 фоторепортаж, индивидуальная верстка, </w:t>
            </w:r>
            <w:proofErr w:type="spellStart"/>
            <w:r w:rsidRPr="000760AE">
              <w:rPr>
                <w:rFonts w:eastAsia="Calibri"/>
                <w:sz w:val="20"/>
                <w:szCs w:val="20"/>
              </w:rPr>
              <w:t>инфографика</w:t>
            </w:r>
            <w:proofErr w:type="spellEnd"/>
            <w:r w:rsidRPr="000760AE">
              <w:rPr>
                <w:rFonts w:eastAsia="Calibri"/>
                <w:sz w:val="20"/>
                <w:szCs w:val="20"/>
              </w:rPr>
              <w:t>, видео.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>Срок размещения 7 дней на главной странице.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25 000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Спецпроекты. 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Не менее 10 текстов, фоторепортаж, индивидуальная верстка, </w:t>
            </w:r>
            <w:proofErr w:type="spellStart"/>
            <w:r w:rsidRPr="000760AE">
              <w:rPr>
                <w:rFonts w:eastAsia="Calibri"/>
                <w:sz w:val="20"/>
                <w:szCs w:val="20"/>
              </w:rPr>
              <w:t>инфографика</w:t>
            </w:r>
            <w:proofErr w:type="spellEnd"/>
            <w:r w:rsidRPr="000760AE">
              <w:rPr>
                <w:rFonts w:eastAsia="Calibri"/>
                <w:sz w:val="20"/>
                <w:szCs w:val="20"/>
              </w:rPr>
              <w:t>, видео.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от 100 000</w:t>
            </w:r>
          </w:p>
        </w:tc>
      </w:tr>
      <w:tr w:rsidR="00A20583" w:rsidRPr="001030C7" w:rsidTr="009C4AF7">
        <w:trPr>
          <w:trHeight w:val="575"/>
        </w:trPr>
        <w:tc>
          <w:tcPr>
            <w:tcW w:w="9570" w:type="dxa"/>
            <w:gridSpan w:val="4"/>
            <w:shd w:val="clear" w:color="auto" w:fill="auto"/>
            <w:vAlign w:val="center"/>
          </w:tcPr>
          <w:p w:rsidR="00A20583" w:rsidRPr="001030C7" w:rsidRDefault="00A20583" w:rsidP="002A1D5B">
            <w:pPr>
              <w:pStyle w:val="a7"/>
              <w:jc w:val="center"/>
              <w:outlineLvl w:val="0"/>
              <w:rPr>
                <w:b/>
                <w:bCs/>
              </w:rPr>
            </w:pPr>
            <w:r w:rsidRPr="001030C7">
              <w:rPr>
                <w:b/>
                <w:bCs/>
                <w:sz w:val="22"/>
                <w:szCs w:val="22"/>
              </w:rPr>
              <w:t>Создание рекламно-информационного материала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sz w:val="20"/>
                <w:szCs w:val="20"/>
              </w:rPr>
            </w:pPr>
            <w:r w:rsidRPr="000760AE">
              <w:rPr>
                <w:sz w:val="20"/>
                <w:szCs w:val="20"/>
              </w:rPr>
              <w:t>Написание уникальной информационной заметки (до 6 000 знаков с учетом пробелов, без выезда за пределы Владивостока)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3 000*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sz w:val="20"/>
                <w:szCs w:val="20"/>
              </w:rPr>
            </w:pPr>
            <w:r w:rsidRPr="000760AE">
              <w:rPr>
                <w:sz w:val="20"/>
                <w:szCs w:val="20"/>
              </w:rPr>
              <w:t>Обработка материалов заказчика (создание статьи на основе предоставленных материалов)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2 000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b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>Работа фотографа (до 5 фотографий в материале, без выезда за пределы Владивостока)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3 000****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>Фоторепортаж (до 15 фотографий, без выезда за пределы Владивостока)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6 000****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left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Создание </w:t>
            </w:r>
            <w:proofErr w:type="spellStart"/>
            <w:r w:rsidRPr="000760AE">
              <w:rPr>
                <w:rFonts w:eastAsia="Calibri"/>
                <w:sz w:val="20"/>
                <w:szCs w:val="20"/>
              </w:rPr>
              <w:t>инфографики</w:t>
            </w:r>
            <w:proofErr w:type="spellEnd"/>
            <w:r w:rsidRPr="000760AE">
              <w:rPr>
                <w:rFonts w:eastAsia="Calibri"/>
                <w:sz w:val="20"/>
                <w:szCs w:val="20"/>
              </w:rPr>
              <w:t xml:space="preserve"> (сбор информации, верстка)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6 000</w:t>
            </w:r>
          </w:p>
        </w:tc>
      </w:tr>
    </w:tbl>
    <w:p w:rsidR="00A20583" w:rsidRPr="001030C7" w:rsidRDefault="00A20583" w:rsidP="00A20583">
      <w:pPr>
        <w:rPr>
          <w:rFonts w:eastAsia="Calibri"/>
        </w:rPr>
      </w:pPr>
    </w:p>
    <w:p w:rsidR="00A20583" w:rsidRPr="001030C7" w:rsidRDefault="00A20583" w:rsidP="00A20583">
      <w:pPr>
        <w:rPr>
          <w:rFonts w:eastAsia="Calibri"/>
          <w:b/>
          <w:sz w:val="18"/>
          <w:szCs w:val="18"/>
        </w:rPr>
      </w:pPr>
      <w:r w:rsidRPr="001030C7">
        <w:rPr>
          <w:b/>
          <w:bCs/>
          <w:sz w:val="22"/>
          <w:szCs w:val="22"/>
        </w:rPr>
        <w:t>*</w:t>
      </w:r>
      <w:r>
        <w:rPr>
          <w:b/>
          <w:bCs/>
          <w:sz w:val="22"/>
          <w:szCs w:val="22"/>
        </w:rPr>
        <w:t>***</w:t>
      </w:r>
      <w:r w:rsidRPr="001030C7">
        <w:rPr>
          <w:rFonts w:eastAsia="Calibri"/>
          <w:b/>
          <w:sz w:val="18"/>
          <w:szCs w:val="18"/>
        </w:rPr>
        <w:t xml:space="preserve"> при необходимости выезда за пределы Владивостока стоимость услуг обговаривается индивидуально.</w:t>
      </w:r>
    </w:p>
    <w:p w:rsidR="00A20583" w:rsidRPr="001030C7" w:rsidRDefault="00A20583" w:rsidP="00A20583">
      <w:pPr>
        <w:rPr>
          <w:rFonts w:eastAsia="Calibri"/>
          <w:sz w:val="22"/>
          <w:szCs w:val="22"/>
        </w:rPr>
      </w:pPr>
    </w:p>
    <w:p w:rsidR="00A20583" w:rsidRPr="001030C7" w:rsidRDefault="00A20583" w:rsidP="00A20583">
      <w:pPr>
        <w:pStyle w:val="a7"/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Примеры</w:t>
      </w:r>
      <w:r w:rsidRPr="003D64B4">
        <w:rPr>
          <w:b/>
          <w:bCs/>
          <w:sz w:val="22"/>
          <w:szCs w:val="22"/>
        </w:rPr>
        <w:t xml:space="preserve"> размещения баннерной рекламы</w:t>
      </w:r>
      <w:r>
        <w:rPr>
          <w:b/>
          <w:bCs/>
          <w:sz w:val="22"/>
          <w:szCs w:val="22"/>
        </w:rPr>
        <w:t xml:space="preserve"> </w:t>
      </w:r>
      <w:r w:rsidRPr="001030C7">
        <w:rPr>
          <w:b/>
          <w:sz w:val="22"/>
          <w:szCs w:val="22"/>
        </w:rPr>
        <w:t xml:space="preserve">материалов на портале </w:t>
      </w:r>
      <w:hyperlink r:id="rId8" w:history="1">
        <w:r w:rsidRPr="001030C7">
          <w:rPr>
            <w:rStyle w:val="a6"/>
            <w:b/>
            <w:sz w:val="22"/>
            <w:szCs w:val="22"/>
            <w:lang w:val="en-US"/>
          </w:rPr>
          <w:t>www</w:t>
        </w:r>
        <w:r w:rsidRPr="001030C7">
          <w:rPr>
            <w:rStyle w:val="a6"/>
            <w:b/>
            <w:sz w:val="22"/>
            <w:szCs w:val="22"/>
          </w:rPr>
          <w:t>.</w:t>
        </w:r>
        <w:r w:rsidRPr="001030C7">
          <w:rPr>
            <w:rStyle w:val="a6"/>
            <w:b/>
            <w:sz w:val="22"/>
            <w:szCs w:val="22"/>
            <w:lang w:val="en-US"/>
          </w:rPr>
          <w:t>primgazeta</w:t>
        </w:r>
        <w:r w:rsidRPr="001030C7">
          <w:rPr>
            <w:rStyle w:val="a6"/>
            <w:b/>
            <w:sz w:val="22"/>
            <w:szCs w:val="22"/>
          </w:rPr>
          <w:t>.</w:t>
        </w:r>
        <w:r w:rsidRPr="001030C7">
          <w:rPr>
            <w:rStyle w:val="a6"/>
            <w:b/>
            <w:sz w:val="22"/>
            <w:szCs w:val="22"/>
            <w:lang w:val="en-US"/>
          </w:rPr>
          <w:t>ru</w:t>
        </w:r>
      </w:hyperlink>
    </w:p>
    <w:p w:rsidR="00A20583" w:rsidRPr="001030C7" w:rsidRDefault="00A20583" w:rsidP="00A20583">
      <w:pPr>
        <w:pStyle w:val="a7"/>
        <w:jc w:val="center"/>
        <w:outlineLvl w:val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905125" cy="8820150"/>
            <wp:effectExtent l="0" t="0" r="9525" b="0"/>
            <wp:docPr id="8" name="Рисунок 8" descr="Баннер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неры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83" w:rsidRDefault="00A20583" w:rsidP="00A20583">
      <w:pPr>
        <w:pStyle w:val="a7"/>
        <w:jc w:val="center"/>
        <w:outlineLvl w:val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562225" cy="9925050"/>
            <wp:effectExtent l="0" t="0" r="9525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83" w:rsidRDefault="00A20583" w:rsidP="00A20583">
      <w:pPr>
        <w:pStyle w:val="a7"/>
        <w:jc w:val="center"/>
        <w:outlineLvl w:val="0"/>
        <w:rPr>
          <w:b/>
          <w:bCs/>
        </w:rPr>
      </w:pPr>
    </w:p>
    <w:p w:rsidR="00A20583" w:rsidRDefault="00A20583" w:rsidP="00A20583">
      <w:pPr>
        <w:pStyle w:val="a7"/>
        <w:jc w:val="center"/>
        <w:outlineLvl w:val="0"/>
        <w:rPr>
          <w:b/>
          <w:bCs/>
        </w:rPr>
      </w:pPr>
    </w:p>
    <w:p w:rsidR="00A20583" w:rsidRDefault="00A20583" w:rsidP="00A20583">
      <w:pPr>
        <w:pStyle w:val="a7"/>
        <w:jc w:val="center"/>
        <w:outlineLvl w:val="0"/>
        <w:rPr>
          <w:b/>
          <w:bCs/>
        </w:rPr>
      </w:pPr>
    </w:p>
    <w:sectPr w:rsidR="00A20583" w:rsidSect="002172F9">
      <w:pgSz w:w="11906" w:h="16838"/>
      <w:pgMar w:top="540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349E9"/>
    <w:multiLevelType w:val="hybridMultilevel"/>
    <w:tmpl w:val="0A4C7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32756"/>
    <w:multiLevelType w:val="hybridMultilevel"/>
    <w:tmpl w:val="2F624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708E"/>
    <w:rsid w:val="000306F8"/>
    <w:rsid w:val="00223D94"/>
    <w:rsid w:val="002A1D5B"/>
    <w:rsid w:val="002D27E2"/>
    <w:rsid w:val="003B3FEE"/>
    <w:rsid w:val="003E6DBF"/>
    <w:rsid w:val="00436198"/>
    <w:rsid w:val="00541269"/>
    <w:rsid w:val="005D5114"/>
    <w:rsid w:val="005F2F41"/>
    <w:rsid w:val="00646207"/>
    <w:rsid w:val="00721DB2"/>
    <w:rsid w:val="00772DD0"/>
    <w:rsid w:val="007A484B"/>
    <w:rsid w:val="00802F5A"/>
    <w:rsid w:val="0093280E"/>
    <w:rsid w:val="00943AD9"/>
    <w:rsid w:val="00A20583"/>
    <w:rsid w:val="00A5506E"/>
    <w:rsid w:val="00B90791"/>
    <w:rsid w:val="00C03CB0"/>
    <w:rsid w:val="00C16135"/>
    <w:rsid w:val="00C34CE8"/>
    <w:rsid w:val="00CF708E"/>
    <w:rsid w:val="00DE6DAC"/>
    <w:rsid w:val="00EA52FB"/>
    <w:rsid w:val="00FA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EFF0"/>
  <w15:docId w15:val="{0080F344-B7A5-4D4C-B598-414E7746D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2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2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 Знак Знак"/>
    <w:basedOn w:val="a"/>
    <w:rsid w:val="00A5506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6">
    <w:name w:val="Hyperlink"/>
    <w:rsid w:val="00A20583"/>
    <w:rPr>
      <w:color w:val="0000FF"/>
      <w:u w:val="single"/>
    </w:rPr>
  </w:style>
  <w:style w:type="paragraph" w:styleId="a7">
    <w:name w:val="Body Text"/>
    <w:basedOn w:val="a"/>
    <w:link w:val="a8"/>
    <w:rsid w:val="00A20583"/>
    <w:pPr>
      <w:jc w:val="both"/>
    </w:pPr>
  </w:style>
  <w:style w:type="character" w:customStyle="1" w:styleId="a8">
    <w:name w:val="Основной текст Знак"/>
    <w:basedOn w:val="a0"/>
    <w:link w:val="a7"/>
    <w:rsid w:val="00A2058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A20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772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gazeta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rimgazeta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A326C-C8E2-4458-95A3-0404790E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Ильченко Ольга</cp:lastModifiedBy>
  <cp:revision>3</cp:revision>
  <cp:lastPrinted>2018-06-14T01:40:00Z</cp:lastPrinted>
  <dcterms:created xsi:type="dcterms:W3CDTF">2018-08-30T01:26:00Z</dcterms:created>
  <dcterms:modified xsi:type="dcterms:W3CDTF">2021-10-05T07:28:00Z</dcterms:modified>
</cp:coreProperties>
</file>